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A4DB" w14:textId="4D8ED85C" w:rsidR="00E90FC8" w:rsidRDefault="00BD52FE" w:rsidP="00BD52FE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What does it take to be an OFEA </w:t>
      </w:r>
      <w:proofErr w:type="gramStart"/>
      <w:r>
        <w:rPr>
          <w:rFonts w:ascii="Georgia" w:hAnsi="Georgia"/>
          <w:sz w:val="40"/>
          <w:szCs w:val="40"/>
        </w:rPr>
        <w:t>Judge</w:t>
      </w:r>
      <w:proofErr w:type="gramEnd"/>
    </w:p>
    <w:p w14:paraId="22CA9D80" w14:textId="5208F790" w:rsidR="00BD52FE" w:rsidRDefault="00BD52FE" w:rsidP="00BD52FE">
      <w:pPr>
        <w:jc w:val="center"/>
        <w:rPr>
          <w:rFonts w:ascii="Georgia" w:hAnsi="Georgia"/>
          <w:sz w:val="40"/>
          <w:szCs w:val="40"/>
        </w:rPr>
      </w:pPr>
    </w:p>
    <w:p w14:paraId="272698A7" w14:textId="77777777" w:rsidR="00BD52FE" w:rsidRPr="00BD52FE" w:rsidRDefault="00BD52FE" w:rsidP="00BD52FE">
      <w:pPr>
        <w:rPr>
          <w:rFonts w:ascii="Georgia" w:hAnsi="Georgia" w:cs="Arial"/>
          <w:sz w:val="24"/>
          <w:szCs w:val="24"/>
        </w:rPr>
      </w:pPr>
      <w:r w:rsidRPr="00BD52FE">
        <w:rPr>
          <w:rFonts w:ascii="Georgia" w:hAnsi="Georgia" w:cs="Arial"/>
          <w:sz w:val="24"/>
          <w:szCs w:val="24"/>
        </w:rPr>
        <w:t>It is the desire of OFEA that we maintain simplicity and a low-key approach to our horse show competition. However, it is also</w:t>
      </w:r>
      <w:r w:rsidRPr="00BD52FE">
        <w:rPr>
          <w:rFonts w:ascii="Georgia" w:hAnsi="Georgia" w:cs="Arial"/>
          <w:sz w:val="24"/>
          <w:szCs w:val="24"/>
        </w:rPr>
        <w:t xml:space="preserve"> </w:t>
      </w:r>
      <w:r w:rsidRPr="00BD52FE">
        <w:rPr>
          <w:rFonts w:ascii="Georgia" w:hAnsi="Georgia" w:cs="Arial"/>
          <w:sz w:val="24"/>
          <w:szCs w:val="24"/>
        </w:rPr>
        <w:t>important that our events be judged in a consistent and fair manner and that the OFEA rules are administered properly.</w:t>
      </w:r>
      <w:r w:rsidRPr="00BD52FE">
        <w:rPr>
          <w:rFonts w:ascii="Georgia" w:hAnsi="Georgia" w:cs="Arial"/>
          <w:sz w:val="24"/>
          <w:szCs w:val="24"/>
        </w:rPr>
        <w:t xml:space="preserve"> </w:t>
      </w:r>
    </w:p>
    <w:p w14:paraId="3818A263" w14:textId="77777777" w:rsidR="00BD52FE" w:rsidRPr="00BD52FE" w:rsidRDefault="00BD52FE" w:rsidP="00BD52FE">
      <w:pPr>
        <w:rPr>
          <w:rFonts w:ascii="Georgia" w:hAnsi="Georgia" w:cs="Arial"/>
          <w:sz w:val="24"/>
          <w:szCs w:val="24"/>
        </w:rPr>
      </w:pPr>
    </w:p>
    <w:p w14:paraId="15D986B1" w14:textId="111878C2" w:rsidR="00BD52FE" w:rsidRPr="00BD52FE" w:rsidRDefault="00BD52FE" w:rsidP="00BD52FE">
      <w:pPr>
        <w:rPr>
          <w:rFonts w:ascii="Georgia" w:hAnsi="Georgia" w:cs="Arial"/>
          <w:sz w:val="24"/>
          <w:szCs w:val="24"/>
        </w:rPr>
      </w:pPr>
      <w:r w:rsidRPr="00BD52FE">
        <w:rPr>
          <w:rFonts w:ascii="Georgia" w:hAnsi="Georgia" w:cs="Arial"/>
          <w:sz w:val="24"/>
          <w:szCs w:val="24"/>
        </w:rPr>
        <w:t>Accordingly, OFEA has approved the following criteria for Judges’ qualifications for open shows (show management may use any</w:t>
      </w:r>
      <w:r w:rsidRPr="00BD52FE">
        <w:rPr>
          <w:rFonts w:ascii="Georgia" w:hAnsi="Georgia" w:cs="Arial"/>
          <w:sz w:val="24"/>
          <w:szCs w:val="24"/>
        </w:rPr>
        <w:t xml:space="preserve"> </w:t>
      </w:r>
      <w:r w:rsidRPr="00BD52FE">
        <w:rPr>
          <w:rFonts w:ascii="Georgia" w:hAnsi="Georgia" w:cs="Arial"/>
          <w:sz w:val="24"/>
          <w:szCs w:val="24"/>
        </w:rPr>
        <w:t>qualified Judge or official(s) they choose for schooling and g</w:t>
      </w:r>
      <w:r w:rsidRPr="00BD52FE">
        <w:rPr>
          <w:rFonts w:ascii="Georgia" w:hAnsi="Georgia" w:cs="Arial"/>
          <w:sz w:val="24"/>
          <w:szCs w:val="24"/>
        </w:rPr>
        <w:t>a</w:t>
      </w:r>
      <w:r w:rsidRPr="00BD52FE">
        <w:rPr>
          <w:rFonts w:ascii="Georgia" w:hAnsi="Georgia" w:cs="Arial"/>
          <w:sz w:val="24"/>
          <w:szCs w:val="24"/>
        </w:rPr>
        <w:t>ming shows)</w:t>
      </w:r>
      <w:r w:rsidRPr="00BD52FE">
        <w:rPr>
          <w:rFonts w:ascii="Georgia" w:hAnsi="Georgia" w:cs="Arial"/>
          <w:sz w:val="24"/>
          <w:szCs w:val="24"/>
        </w:rPr>
        <w:t>.</w:t>
      </w:r>
    </w:p>
    <w:p w14:paraId="04E34B9B" w14:textId="77777777" w:rsidR="00BD52FE" w:rsidRPr="00BD52FE" w:rsidRDefault="00BD52FE" w:rsidP="00BD52FE">
      <w:pPr>
        <w:rPr>
          <w:rFonts w:ascii="Georgia" w:hAnsi="Georgia" w:cs="Arial"/>
          <w:sz w:val="24"/>
          <w:szCs w:val="24"/>
        </w:rPr>
      </w:pPr>
    </w:p>
    <w:p w14:paraId="6DF129CE" w14:textId="77777777" w:rsidR="00BD52FE" w:rsidRPr="00BD52FE" w:rsidRDefault="00BD52FE" w:rsidP="00BD52FE">
      <w:pPr>
        <w:rPr>
          <w:rFonts w:ascii="Georgia" w:hAnsi="Georgia" w:cs="Arial"/>
          <w:sz w:val="24"/>
          <w:szCs w:val="24"/>
        </w:rPr>
      </w:pPr>
      <w:r w:rsidRPr="00BD52FE">
        <w:rPr>
          <w:rFonts w:ascii="Georgia" w:hAnsi="Georgia" w:cs="Arial"/>
          <w:sz w:val="24"/>
          <w:szCs w:val="24"/>
        </w:rPr>
        <w:t>All judges must be members in good standing with OFEA, have a current rulebook on hand at all shows, and complete the annual</w:t>
      </w:r>
      <w:r w:rsidRPr="00BD52FE">
        <w:rPr>
          <w:rFonts w:ascii="Georgia" w:hAnsi="Georgia" w:cs="Arial"/>
          <w:sz w:val="24"/>
          <w:szCs w:val="24"/>
        </w:rPr>
        <w:t xml:space="preserve"> </w:t>
      </w:r>
      <w:r w:rsidRPr="00BD52FE">
        <w:rPr>
          <w:rFonts w:ascii="Georgia" w:hAnsi="Georgia" w:cs="Arial"/>
          <w:sz w:val="24"/>
          <w:szCs w:val="24"/>
        </w:rPr>
        <w:t xml:space="preserve">renewal program and/or apprentice program. Judges must dress in </w:t>
      </w:r>
      <w:r w:rsidRPr="00BD52FE">
        <w:rPr>
          <w:rFonts w:ascii="Georgia" w:hAnsi="Georgia" w:cs="Arial"/>
          <w:sz w:val="24"/>
          <w:szCs w:val="24"/>
        </w:rPr>
        <w:t>a</w:t>
      </w:r>
      <w:r w:rsidRPr="00BD52FE">
        <w:rPr>
          <w:rFonts w:ascii="Georgia" w:hAnsi="Georgia" w:cs="Arial"/>
          <w:sz w:val="24"/>
          <w:szCs w:val="24"/>
        </w:rPr>
        <w:t>ppropriate and professional attire. Cell phone use, smoking,</w:t>
      </w:r>
      <w:r w:rsidRPr="00BD52FE">
        <w:rPr>
          <w:rFonts w:ascii="Georgia" w:hAnsi="Georgia" w:cs="Arial"/>
          <w:sz w:val="24"/>
          <w:szCs w:val="24"/>
        </w:rPr>
        <w:t xml:space="preserve"> </w:t>
      </w:r>
      <w:r w:rsidRPr="00BD52FE">
        <w:rPr>
          <w:rFonts w:ascii="Georgia" w:hAnsi="Georgia" w:cs="Arial"/>
          <w:sz w:val="24"/>
          <w:szCs w:val="24"/>
        </w:rPr>
        <w:t>and drug/alcohol use are prohibited while officiating.</w:t>
      </w:r>
    </w:p>
    <w:p w14:paraId="41B015A9" w14:textId="77777777" w:rsidR="00BD52FE" w:rsidRPr="00BD52FE" w:rsidRDefault="00BD52FE" w:rsidP="00BD52FE">
      <w:pPr>
        <w:rPr>
          <w:rFonts w:ascii="Georgia" w:hAnsi="Georgia" w:cs="Arial"/>
          <w:sz w:val="24"/>
          <w:szCs w:val="24"/>
        </w:rPr>
      </w:pPr>
      <w:r w:rsidRPr="00BD52FE">
        <w:rPr>
          <w:rFonts w:ascii="Georgia" w:hAnsi="Georgia"/>
          <w:sz w:val="24"/>
          <w:szCs w:val="24"/>
        </w:rPr>
        <w:br/>
      </w:r>
      <w:r w:rsidRPr="00BD52FE">
        <w:rPr>
          <w:rFonts w:ascii="Georgia" w:hAnsi="Georgia" w:cs="Arial"/>
          <w:sz w:val="24"/>
          <w:szCs w:val="24"/>
        </w:rPr>
        <w:t>Each judge is to judge each class in union with OFEA rules and specifications of that class as outlined in OFEA, USEF, and/or</w:t>
      </w:r>
      <w:r w:rsidRPr="00BD52FE">
        <w:rPr>
          <w:rFonts w:ascii="Georgia" w:hAnsi="Georgia" w:cs="Arial"/>
          <w:sz w:val="24"/>
          <w:szCs w:val="24"/>
        </w:rPr>
        <w:t xml:space="preserve"> </w:t>
      </w:r>
      <w:r w:rsidRPr="00BD52FE">
        <w:rPr>
          <w:rFonts w:ascii="Georgia" w:hAnsi="Georgia" w:cs="Arial"/>
          <w:sz w:val="24"/>
          <w:szCs w:val="24"/>
        </w:rPr>
        <w:t>breed rulebooks.</w:t>
      </w:r>
    </w:p>
    <w:p w14:paraId="3E7877E1" w14:textId="77777777" w:rsidR="00BD52FE" w:rsidRPr="00BD52FE" w:rsidRDefault="00BD52FE" w:rsidP="00BD52FE">
      <w:pPr>
        <w:rPr>
          <w:rFonts w:ascii="Georgia" w:hAnsi="Georgia" w:cs="Arial"/>
          <w:sz w:val="24"/>
          <w:szCs w:val="24"/>
        </w:rPr>
      </w:pPr>
      <w:r w:rsidRPr="00BD52FE">
        <w:rPr>
          <w:rFonts w:ascii="Georgia" w:hAnsi="Georgia"/>
          <w:sz w:val="24"/>
          <w:szCs w:val="24"/>
        </w:rPr>
        <w:br/>
      </w:r>
      <w:r w:rsidRPr="00BD52FE">
        <w:rPr>
          <w:rFonts w:ascii="Georgia" w:hAnsi="Georgia" w:cs="Arial"/>
          <w:sz w:val="24"/>
          <w:szCs w:val="24"/>
        </w:rPr>
        <w:t>Each judge must place classes 1st through 5th place (or more places if show requires) with a reserve. In the event of a</w:t>
      </w:r>
      <w:r w:rsidRPr="00BD52FE">
        <w:rPr>
          <w:rFonts w:ascii="Georgia" w:hAnsi="Georgia" w:cs="Arial"/>
          <w:sz w:val="24"/>
          <w:szCs w:val="24"/>
        </w:rPr>
        <w:t xml:space="preserve"> </w:t>
      </w:r>
      <w:r w:rsidRPr="00BD52FE">
        <w:rPr>
          <w:rFonts w:ascii="Georgia" w:hAnsi="Georgia" w:cs="Arial"/>
          <w:sz w:val="24"/>
          <w:szCs w:val="24"/>
        </w:rPr>
        <w:t>disqualification, reserve will move up to the 5th place and all others accordingly.</w:t>
      </w:r>
    </w:p>
    <w:p w14:paraId="6AD7DF0A" w14:textId="4414F5E2" w:rsidR="00BD52FE" w:rsidRPr="00BD52FE" w:rsidRDefault="00BD52FE" w:rsidP="00BD52FE">
      <w:pPr>
        <w:rPr>
          <w:rFonts w:ascii="Georgia" w:hAnsi="Georgia" w:cs="Arial"/>
          <w:b/>
          <w:bCs/>
          <w:sz w:val="24"/>
          <w:szCs w:val="24"/>
          <w:u w:val="single"/>
        </w:rPr>
      </w:pPr>
      <w:r w:rsidRPr="00BD52FE">
        <w:rPr>
          <w:rFonts w:ascii="Georgia" w:hAnsi="Georgia"/>
          <w:sz w:val="24"/>
          <w:szCs w:val="24"/>
        </w:rPr>
        <w:br/>
      </w:r>
      <w:r w:rsidRPr="00BD52FE">
        <w:rPr>
          <w:rFonts w:ascii="Georgia" w:hAnsi="Georgia" w:cs="Arial"/>
          <w:b/>
          <w:bCs/>
          <w:sz w:val="24"/>
          <w:szCs w:val="24"/>
          <w:u w:val="single"/>
        </w:rPr>
        <w:t>OFEA Judges (Section 300.10 Rule Book)</w:t>
      </w:r>
    </w:p>
    <w:p w14:paraId="2A483550" w14:textId="24CDCE86" w:rsidR="00BD52FE" w:rsidRPr="00BD52FE" w:rsidRDefault="00BD52FE" w:rsidP="00BD52FE">
      <w:pPr>
        <w:rPr>
          <w:rFonts w:ascii="Georgia" w:hAnsi="Georgia" w:cs="Arial"/>
          <w:sz w:val="24"/>
          <w:szCs w:val="24"/>
        </w:rPr>
      </w:pPr>
      <w:r w:rsidRPr="00BD52FE">
        <w:rPr>
          <w:rFonts w:ascii="Georgia" w:hAnsi="Georgia" w:cs="Arial"/>
          <w:sz w:val="24"/>
          <w:szCs w:val="24"/>
        </w:rPr>
        <w:t>*</w:t>
      </w:r>
      <w:r w:rsidRPr="00BD52FE">
        <w:rPr>
          <w:rFonts w:ascii="Georgia" w:hAnsi="Georgia" w:cs="Arial"/>
          <w:sz w:val="24"/>
          <w:szCs w:val="24"/>
        </w:rPr>
        <w:t xml:space="preserve">OFEA judges must be at least 19 years of age, a current OFEA member in good standing with an updated </w:t>
      </w:r>
      <w:r w:rsidRPr="00BD52FE">
        <w:rPr>
          <w:rFonts w:ascii="Georgia" w:hAnsi="Georgia" w:cs="Arial"/>
          <w:sz w:val="24"/>
          <w:szCs w:val="24"/>
        </w:rPr>
        <w:t>rulebook and</w:t>
      </w:r>
      <w:r w:rsidRPr="00BD52FE">
        <w:rPr>
          <w:rFonts w:ascii="Georgia" w:hAnsi="Georgia" w:cs="Arial"/>
          <w:sz w:val="24"/>
          <w:szCs w:val="24"/>
        </w:rPr>
        <w:t xml:space="preserve"> have paid a</w:t>
      </w:r>
      <w:r w:rsidRPr="00BD52FE">
        <w:rPr>
          <w:rFonts w:ascii="Georgia" w:hAnsi="Georgia" w:cs="Arial"/>
          <w:sz w:val="24"/>
          <w:szCs w:val="24"/>
        </w:rPr>
        <w:t xml:space="preserve"> </w:t>
      </w:r>
      <w:r w:rsidRPr="00BD52FE">
        <w:rPr>
          <w:rFonts w:ascii="Georgia" w:hAnsi="Georgia" w:cs="Arial"/>
          <w:sz w:val="24"/>
          <w:szCs w:val="24"/>
        </w:rPr>
        <w:t>$20 processing fee.</w:t>
      </w:r>
      <w:r w:rsidRPr="00BD52FE">
        <w:rPr>
          <w:rFonts w:ascii="Georgia" w:hAnsi="Georgia"/>
          <w:sz w:val="24"/>
          <w:szCs w:val="24"/>
        </w:rPr>
        <w:br/>
      </w:r>
    </w:p>
    <w:p w14:paraId="66E56115" w14:textId="77777777" w:rsidR="00BD52FE" w:rsidRPr="00BD52FE" w:rsidRDefault="00BD52FE" w:rsidP="00BD52FE">
      <w:pPr>
        <w:rPr>
          <w:rFonts w:ascii="Georgia" w:hAnsi="Georgia" w:cs="Arial"/>
          <w:sz w:val="24"/>
          <w:szCs w:val="24"/>
        </w:rPr>
      </w:pPr>
      <w:r w:rsidRPr="00BD52FE">
        <w:rPr>
          <w:rFonts w:ascii="Georgia" w:hAnsi="Georgia" w:cs="Arial"/>
          <w:sz w:val="24"/>
          <w:szCs w:val="24"/>
        </w:rPr>
        <w:t>*</w:t>
      </w:r>
      <w:r w:rsidRPr="00BD52FE">
        <w:rPr>
          <w:rFonts w:ascii="Georgia" w:hAnsi="Georgia" w:cs="Arial"/>
          <w:sz w:val="24"/>
          <w:szCs w:val="24"/>
        </w:rPr>
        <w:t>All OFEA judges must complete a yearly open book test (information and rules) with a satisfactory score, as well as attend an open</w:t>
      </w:r>
      <w:r w:rsidRPr="00BD52FE">
        <w:rPr>
          <w:rFonts w:ascii="Georgia" w:hAnsi="Georgia" w:cs="Arial"/>
          <w:sz w:val="24"/>
          <w:szCs w:val="24"/>
        </w:rPr>
        <w:t xml:space="preserve"> </w:t>
      </w:r>
      <w:r w:rsidRPr="00BD52FE">
        <w:rPr>
          <w:rFonts w:ascii="Georgia" w:hAnsi="Georgia" w:cs="Arial"/>
          <w:sz w:val="24"/>
          <w:szCs w:val="24"/>
        </w:rPr>
        <w:t>judges’ seminar/discussion once every two years.</w:t>
      </w:r>
      <w:r w:rsidRPr="00BD52FE">
        <w:rPr>
          <w:rFonts w:ascii="Georgia" w:hAnsi="Georgia"/>
          <w:sz w:val="24"/>
          <w:szCs w:val="24"/>
        </w:rPr>
        <w:br/>
      </w:r>
    </w:p>
    <w:p w14:paraId="19E183E2" w14:textId="0678B04B" w:rsidR="00BD52FE" w:rsidRPr="00BD52FE" w:rsidRDefault="00BD52FE" w:rsidP="00BD52FE">
      <w:pPr>
        <w:rPr>
          <w:rFonts w:ascii="Georgia" w:hAnsi="Georgia"/>
          <w:sz w:val="24"/>
          <w:szCs w:val="24"/>
        </w:rPr>
      </w:pPr>
      <w:r w:rsidRPr="00BD52FE">
        <w:rPr>
          <w:rFonts w:ascii="Georgia" w:hAnsi="Georgia" w:cs="Arial"/>
          <w:sz w:val="24"/>
          <w:szCs w:val="24"/>
        </w:rPr>
        <w:t>*</w:t>
      </w:r>
      <w:r w:rsidRPr="00BD52FE">
        <w:rPr>
          <w:rFonts w:ascii="Georgia" w:hAnsi="Georgia" w:cs="Arial"/>
          <w:sz w:val="24"/>
          <w:szCs w:val="24"/>
        </w:rPr>
        <w:t>All OFEA carded judges must attend a judge’s clinic every 2 years and must provide proof of participation.</w:t>
      </w:r>
      <w:r w:rsidRPr="00BD52FE">
        <w:rPr>
          <w:rFonts w:ascii="Georgia" w:hAnsi="Georgia"/>
          <w:sz w:val="24"/>
          <w:szCs w:val="24"/>
        </w:rPr>
        <w:br/>
      </w:r>
    </w:p>
    <w:p w14:paraId="5F0FD6E8" w14:textId="19A32243" w:rsidR="00BD52FE" w:rsidRPr="00BD52FE" w:rsidRDefault="00BD52FE" w:rsidP="00BD52FE">
      <w:pPr>
        <w:rPr>
          <w:rFonts w:ascii="Georgia" w:hAnsi="Georgia"/>
          <w:b/>
          <w:bCs/>
          <w:sz w:val="24"/>
          <w:szCs w:val="24"/>
          <w:u w:val="single"/>
        </w:rPr>
      </w:pPr>
      <w:r w:rsidRPr="00BD52FE">
        <w:rPr>
          <w:rFonts w:ascii="Georgia" w:hAnsi="Georgia"/>
          <w:b/>
          <w:bCs/>
          <w:sz w:val="24"/>
          <w:szCs w:val="24"/>
          <w:u w:val="single"/>
        </w:rPr>
        <w:t>Guest Card (Section 300.20 Rule Book)</w:t>
      </w:r>
    </w:p>
    <w:p w14:paraId="0694D888" w14:textId="77777777" w:rsidR="00BD52FE" w:rsidRPr="00BD52FE" w:rsidRDefault="00BD52FE" w:rsidP="00BD52FE">
      <w:pPr>
        <w:rPr>
          <w:rFonts w:ascii="Georgia" w:hAnsi="Georgia" w:cs="Arial"/>
          <w:sz w:val="24"/>
          <w:szCs w:val="24"/>
        </w:rPr>
      </w:pPr>
      <w:r w:rsidRPr="00BD52FE">
        <w:rPr>
          <w:rFonts w:ascii="Georgia" w:hAnsi="Georgia" w:cs="Arial"/>
          <w:sz w:val="24"/>
          <w:szCs w:val="24"/>
        </w:rPr>
        <w:t>*</w:t>
      </w:r>
      <w:r w:rsidRPr="00BD52FE">
        <w:rPr>
          <w:rFonts w:ascii="Georgia" w:hAnsi="Georgia" w:cs="Arial"/>
          <w:sz w:val="24"/>
          <w:szCs w:val="24"/>
        </w:rPr>
        <w:t>A guest card may be issued to any person who carries another horse judge’s license (i.e., OHA, USEF, 4-H, or breed carded judge)</w:t>
      </w:r>
      <w:r w:rsidRPr="00BD52FE">
        <w:rPr>
          <w:rFonts w:ascii="Georgia" w:hAnsi="Georgia" w:cs="Arial"/>
          <w:sz w:val="24"/>
          <w:szCs w:val="24"/>
        </w:rPr>
        <w:t xml:space="preserve"> </w:t>
      </w:r>
      <w:r w:rsidRPr="00BD52FE">
        <w:rPr>
          <w:rFonts w:ascii="Georgia" w:hAnsi="Georgia" w:cs="Arial"/>
          <w:sz w:val="24"/>
          <w:szCs w:val="24"/>
        </w:rPr>
        <w:t>upon approval of the OFEA Judges Committee. A guest carded judge may only judge one OFEA approved show per calendar year.</w:t>
      </w:r>
    </w:p>
    <w:p w14:paraId="0A61070C" w14:textId="77777777" w:rsidR="00BD52FE" w:rsidRPr="00BD52FE" w:rsidRDefault="00BD52FE" w:rsidP="00BD52FE">
      <w:pPr>
        <w:rPr>
          <w:rFonts w:ascii="Georgia" w:hAnsi="Georgia" w:cs="Arial"/>
          <w:sz w:val="24"/>
          <w:szCs w:val="24"/>
        </w:rPr>
      </w:pPr>
      <w:r w:rsidRPr="00BD52FE">
        <w:rPr>
          <w:rFonts w:ascii="Georgia" w:hAnsi="Georgia"/>
          <w:sz w:val="24"/>
          <w:szCs w:val="24"/>
        </w:rPr>
        <w:br/>
      </w:r>
      <w:r w:rsidRPr="00BD52FE">
        <w:rPr>
          <w:rFonts w:ascii="Georgia" w:hAnsi="Georgia" w:cs="Arial"/>
          <w:sz w:val="24"/>
          <w:szCs w:val="24"/>
        </w:rPr>
        <w:t>*</w:t>
      </w:r>
      <w:r w:rsidRPr="00BD52FE">
        <w:rPr>
          <w:rFonts w:ascii="Georgia" w:hAnsi="Georgia" w:cs="Arial"/>
          <w:sz w:val="24"/>
          <w:szCs w:val="24"/>
        </w:rPr>
        <w:t>The OFEA Judges Committee may also issue a guest card to any person who does not qualify to act as an OFEA licensed judge</w:t>
      </w:r>
      <w:r w:rsidRPr="00BD52FE">
        <w:rPr>
          <w:rFonts w:ascii="Georgia" w:hAnsi="Georgia" w:cs="Arial"/>
          <w:sz w:val="24"/>
          <w:szCs w:val="24"/>
        </w:rPr>
        <w:t xml:space="preserve"> </w:t>
      </w:r>
      <w:r w:rsidRPr="00BD52FE">
        <w:rPr>
          <w:rFonts w:ascii="Georgia" w:hAnsi="Georgia" w:cs="Arial"/>
          <w:sz w:val="24"/>
          <w:szCs w:val="24"/>
        </w:rPr>
        <w:t>provided the person presents adequate information relative to experience and qualifications that satisfy the committee that OFEA</w:t>
      </w:r>
      <w:r w:rsidRPr="00BD52FE">
        <w:rPr>
          <w:rFonts w:ascii="Georgia" w:hAnsi="Georgia" w:cs="Arial"/>
          <w:sz w:val="24"/>
          <w:szCs w:val="24"/>
        </w:rPr>
        <w:t xml:space="preserve"> </w:t>
      </w:r>
      <w:r w:rsidRPr="00BD52FE">
        <w:rPr>
          <w:rFonts w:ascii="Georgia" w:hAnsi="Georgia" w:cs="Arial"/>
          <w:sz w:val="24"/>
          <w:szCs w:val="24"/>
        </w:rPr>
        <w:t>standards will be maintained and that the person has adequate experience as a horse show judge.</w:t>
      </w:r>
    </w:p>
    <w:p w14:paraId="02C05DEB" w14:textId="77777777" w:rsidR="00BD52FE" w:rsidRPr="00BD52FE" w:rsidRDefault="00BD52FE" w:rsidP="00BD52FE">
      <w:pPr>
        <w:rPr>
          <w:rFonts w:ascii="Georgia" w:hAnsi="Georgia" w:cs="Arial"/>
          <w:sz w:val="24"/>
          <w:szCs w:val="24"/>
        </w:rPr>
      </w:pPr>
      <w:r w:rsidRPr="00BD52FE">
        <w:rPr>
          <w:rFonts w:ascii="Georgia" w:hAnsi="Georgia"/>
          <w:sz w:val="24"/>
          <w:szCs w:val="24"/>
        </w:rPr>
        <w:br/>
      </w:r>
      <w:r w:rsidRPr="00BD52FE">
        <w:rPr>
          <w:rFonts w:ascii="Georgia" w:hAnsi="Georgia" w:cs="Arial"/>
          <w:sz w:val="24"/>
          <w:szCs w:val="24"/>
        </w:rPr>
        <w:t>*</w:t>
      </w:r>
      <w:r w:rsidRPr="00BD52FE">
        <w:rPr>
          <w:rFonts w:ascii="Georgia" w:hAnsi="Georgia" w:cs="Arial"/>
          <w:sz w:val="24"/>
          <w:szCs w:val="24"/>
        </w:rPr>
        <w:t xml:space="preserve">Each person applying for a guest card will be reviewed by the OFEA Judges Committee </w:t>
      </w:r>
      <w:r w:rsidRPr="00BD52FE">
        <w:rPr>
          <w:rFonts w:ascii="Georgia" w:hAnsi="Georgia" w:cs="Arial"/>
          <w:sz w:val="24"/>
          <w:szCs w:val="24"/>
        </w:rPr>
        <w:lastRenderedPageBreak/>
        <w:t>according to background and qualifications.</w:t>
      </w:r>
      <w:r w:rsidRPr="00BD52FE">
        <w:rPr>
          <w:rFonts w:ascii="Georgia" w:hAnsi="Georgia" w:cs="Arial"/>
          <w:sz w:val="24"/>
          <w:szCs w:val="24"/>
        </w:rPr>
        <w:t xml:space="preserve"> </w:t>
      </w:r>
      <w:r w:rsidRPr="00BD52FE">
        <w:rPr>
          <w:rFonts w:ascii="Georgia" w:hAnsi="Georgia" w:cs="Arial"/>
          <w:sz w:val="24"/>
          <w:szCs w:val="24"/>
        </w:rPr>
        <w:t>There will be a $10 fee per show for guest judges.</w:t>
      </w:r>
    </w:p>
    <w:p w14:paraId="453BB59A" w14:textId="77777777" w:rsidR="00BD52FE" w:rsidRPr="00BD52FE" w:rsidRDefault="00BD52FE" w:rsidP="00BD52FE">
      <w:pPr>
        <w:rPr>
          <w:rFonts w:ascii="Georgia" w:hAnsi="Georgia" w:cs="Arial"/>
          <w:sz w:val="24"/>
          <w:szCs w:val="24"/>
        </w:rPr>
      </w:pPr>
      <w:r w:rsidRPr="00BD52FE">
        <w:rPr>
          <w:rFonts w:ascii="Georgia" w:hAnsi="Georgia"/>
          <w:sz w:val="24"/>
          <w:szCs w:val="24"/>
        </w:rPr>
        <w:br/>
      </w:r>
      <w:r w:rsidRPr="00BD52FE">
        <w:rPr>
          <w:rFonts w:ascii="Georgia" w:hAnsi="Georgia" w:cs="Arial"/>
          <w:sz w:val="24"/>
          <w:szCs w:val="24"/>
        </w:rPr>
        <w:t>*</w:t>
      </w:r>
      <w:r w:rsidRPr="00BD52FE">
        <w:rPr>
          <w:rFonts w:ascii="Georgia" w:hAnsi="Georgia" w:cs="Arial"/>
          <w:sz w:val="24"/>
          <w:szCs w:val="24"/>
        </w:rPr>
        <w:t>Each guest-carded judge must obtain a copy of the OFEA rulebook prior to the show.</w:t>
      </w:r>
    </w:p>
    <w:p w14:paraId="703565B7" w14:textId="77777777" w:rsidR="00BD52FE" w:rsidRPr="00BD52FE" w:rsidRDefault="00BD52FE" w:rsidP="00BD52FE">
      <w:pPr>
        <w:rPr>
          <w:rFonts w:ascii="Georgia" w:hAnsi="Georgia" w:cs="Arial"/>
          <w:sz w:val="24"/>
          <w:szCs w:val="24"/>
        </w:rPr>
      </w:pPr>
      <w:r w:rsidRPr="00BD52FE">
        <w:rPr>
          <w:rFonts w:ascii="Georgia" w:hAnsi="Georgia"/>
          <w:sz w:val="24"/>
          <w:szCs w:val="24"/>
        </w:rPr>
        <w:br/>
      </w:r>
      <w:r w:rsidRPr="00BD52FE">
        <w:rPr>
          <w:rFonts w:ascii="Georgia" w:hAnsi="Georgia"/>
          <w:b/>
          <w:bCs/>
          <w:sz w:val="24"/>
          <w:szCs w:val="24"/>
          <w:u w:val="single"/>
        </w:rPr>
        <w:t>Apprentice Program (Section 300.30 Rule Book)</w:t>
      </w:r>
      <w:r w:rsidRPr="00BD52FE">
        <w:rPr>
          <w:rFonts w:ascii="Georgia" w:hAnsi="Georgia"/>
          <w:sz w:val="24"/>
          <w:szCs w:val="24"/>
        </w:rPr>
        <w:br/>
      </w:r>
      <w:r w:rsidRPr="00BD52FE">
        <w:rPr>
          <w:rFonts w:ascii="Georgia" w:hAnsi="Georgia" w:cs="Arial"/>
          <w:sz w:val="24"/>
          <w:szCs w:val="24"/>
        </w:rPr>
        <w:t>*</w:t>
      </w:r>
      <w:r w:rsidRPr="00BD52FE">
        <w:rPr>
          <w:rFonts w:ascii="Georgia" w:hAnsi="Georgia" w:cs="Arial"/>
          <w:sz w:val="24"/>
          <w:szCs w:val="24"/>
        </w:rPr>
        <w:t>Any person who is at least 19 years of age and is interested in becoming an OFEA judge and who does not qualify under Paragraphs</w:t>
      </w:r>
      <w:r w:rsidRPr="00BD52FE">
        <w:rPr>
          <w:rFonts w:ascii="Georgia" w:hAnsi="Georgia" w:cs="Arial"/>
          <w:sz w:val="24"/>
          <w:szCs w:val="24"/>
        </w:rPr>
        <w:t xml:space="preserve"> </w:t>
      </w:r>
      <w:r w:rsidRPr="00BD52FE">
        <w:rPr>
          <w:rFonts w:ascii="Georgia" w:hAnsi="Georgia" w:cs="Arial"/>
          <w:sz w:val="24"/>
          <w:szCs w:val="24"/>
        </w:rPr>
        <w:t>300.10, 300.20, and 300.30 may apply to the OFEA Judges Committee as an apprentice. The Judges Committee shall have the</w:t>
      </w:r>
      <w:r w:rsidRPr="00BD52FE">
        <w:rPr>
          <w:rFonts w:ascii="Georgia" w:hAnsi="Georgia"/>
          <w:sz w:val="24"/>
          <w:szCs w:val="24"/>
        </w:rPr>
        <w:br/>
      </w:r>
      <w:r w:rsidRPr="00BD52FE">
        <w:rPr>
          <w:rFonts w:ascii="Georgia" w:hAnsi="Georgia" w:cs="Arial"/>
          <w:sz w:val="24"/>
          <w:szCs w:val="24"/>
        </w:rPr>
        <w:t>responsibility and authority for approving judges under the apprentice program.</w:t>
      </w:r>
    </w:p>
    <w:p w14:paraId="7D998AC2" w14:textId="77777777" w:rsidR="00BD52FE" w:rsidRPr="00BD52FE" w:rsidRDefault="00BD52FE" w:rsidP="00BD52FE">
      <w:pPr>
        <w:rPr>
          <w:rFonts w:ascii="Georgia" w:hAnsi="Georgia" w:cs="Arial"/>
          <w:sz w:val="24"/>
          <w:szCs w:val="24"/>
        </w:rPr>
      </w:pPr>
      <w:r w:rsidRPr="00BD52FE">
        <w:rPr>
          <w:rFonts w:ascii="Georgia" w:hAnsi="Georgia"/>
          <w:sz w:val="24"/>
          <w:szCs w:val="24"/>
        </w:rPr>
        <w:br/>
      </w:r>
      <w:r w:rsidRPr="00BD52FE">
        <w:rPr>
          <w:rFonts w:ascii="Georgia" w:hAnsi="Georgia" w:cs="Arial"/>
          <w:sz w:val="24"/>
          <w:szCs w:val="24"/>
        </w:rPr>
        <w:t>*</w:t>
      </w:r>
      <w:r w:rsidRPr="00BD52FE">
        <w:rPr>
          <w:rFonts w:ascii="Georgia" w:hAnsi="Georgia" w:cs="Arial"/>
          <w:sz w:val="24"/>
          <w:szCs w:val="24"/>
        </w:rPr>
        <w:t>Apprentice judges can obtain an application through the OFEA office. A $5 non-refundable application fee shall apply. Once licensed,</w:t>
      </w:r>
      <w:r w:rsidRPr="00BD52FE">
        <w:rPr>
          <w:rFonts w:ascii="Georgia" w:hAnsi="Georgia" w:cs="Arial"/>
          <w:sz w:val="24"/>
          <w:szCs w:val="24"/>
        </w:rPr>
        <w:t xml:space="preserve"> </w:t>
      </w:r>
      <w:r w:rsidRPr="00BD52FE">
        <w:rPr>
          <w:rFonts w:ascii="Georgia" w:hAnsi="Georgia" w:cs="Arial"/>
          <w:sz w:val="24"/>
          <w:szCs w:val="24"/>
        </w:rPr>
        <w:t>the $5 will be applied towards the apprentice judge’s first year judges’ card fee.</w:t>
      </w:r>
    </w:p>
    <w:p w14:paraId="54ED3538" w14:textId="75F9B63B" w:rsidR="00BD52FE" w:rsidRPr="00BD52FE" w:rsidRDefault="00BD52FE" w:rsidP="00BD52FE">
      <w:pPr>
        <w:rPr>
          <w:rFonts w:ascii="Georgia" w:hAnsi="Georgia" w:cs="Arial"/>
          <w:sz w:val="24"/>
          <w:szCs w:val="24"/>
        </w:rPr>
      </w:pPr>
      <w:r w:rsidRPr="00BD52FE">
        <w:rPr>
          <w:rFonts w:ascii="Georgia" w:hAnsi="Georgia"/>
          <w:sz w:val="24"/>
          <w:szCs w:val="24"/>
        </w:rPr>
        <w:br/>
      </w:r>
      <w:r w:rsidRPr="00BD52FE">
        <w:rPr>
          <w:rFonts w:ascii="Georgia" w:hAnsi="Georgia" w:cs="Arial"/>
          <w:sz w:val="24"/>
          <w:szCs w:val="24"/>
        </w:rPr>
        <w:t>*</w:t>
      </w:r>
      <w:r w:rsidRPr="00BD52FE">
        <w:rPr>
          <w:rFonts w:ascii="Georgia" w:hAnsi="Georgia" w:cs="Arial"/>
          <w:sz w:val="24"/>
          <w:szCs w:val="24"/>
        </w:rPr>
        <w:t>Minimum requirements shall include a satisfactory score on a test (information and rules) and apprentice at two OFEA approved</w:t>
      </w:r>
      <w:r w:rsidRPr="00BD52FE">
        <w:rPr>
          <w:rFonts w:ascii="Georgia" w:hAnsi="Georgia" w:cs="Arial"/>
          <w:sz w:val="24"/>
          <w:szCs w:val="24"/>
        </w:rPr>
        <w:t xml:space="preserve"> </w:t>
      </w:r>
      <w:r w:rsidRPr="00BD52FE">
        <w:rPr>
          <w:rFonts w:ascii="Georgia" w:hAnsi="Georgia" w:cs="Arial"/>
          <w:sz w:val="24"/>
          <w:szCs w:val="24"/>
        </w:rPr>
        <w:t>open shows under any OFEA senior judge.</w:t>
      </w:r>
    </w:p>
    <w:p w14:paraId="3D0E34C4" w14:textId="07D0E2AF" w:rsidR="00BD52FE" w:rsidRPr="00BD52FE" w:rsidRDefault="00BD52FE" w:rsidP="00BD52FE">
      <w:pPr>
        <w:rPr>
          <w:rFonts w:ascii="Georgia" w:hAnsi="Georgia"/>
          <w:sz w:val="24"/>
          <w:szCs w:val="24"/>
        </w:rPr>
      </w:pPr>
      <w:r w:rsidRPr="00BD52FE">
        <w:rPr>
          <w:rFonts w:ascii="Georgia" w:hAnsi="Georgia"/>
          <w:sz w:val="24"/>
          <w:szCs w:val="24"/>
        </w:rPr>
        <w:br/>
      </w:r>
      <w:r w:rsidRPr="00BD52FE">
        <w:rPr>
          <w:rFonts w:ascii="Georgia" w:hAnsi="Georgia" w:cs="Arial"/>
          <w:sz w:val="24"/>
          <w:szCs w:val="24"/>
        </w:rPr>
        <w:t>*</w:t>
      </w:r>
      <w:r w:rsidRPr="00BD52FE">
        <w:rPr>
          <w:rFonts w:ascii="Georgia" w:hAnsi="Georgia" w:cs="Arial"/>
          <w:sz w:val="24"/>
          <w:szCs w:val="24"/>
        </w:rPr>
        <w:t>Apprentice judges shall have two years to complete their apprenticeship</w:t>
      </w:r>
      <w:r w:rsidRPr="00BD52FE">
        <w:rPr>
          <w:rFonts w:ascii="Arial" w:hAnsi="Arial" w:cs="Arial"/>
          <w:sz w:val="24"/>
          <w:szCs w:val="24"/>
        </w:rPr>
        <w:t>.</w:t>
      </w:r>
    </w:p>
    <w:sectPr w:rsidR="00BD52FE" w:rsidRPr="00BD5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FE"/>
    <w:rsid w:val="00664D0A"/>
    <w:rsid w:val="00BD52FE"/>
    <w:rsid w:val="00E9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B53F"/>
  <w15:chartTrackingRefBased/>
  <w15:docId w15:val="{86E46F97-A2C3-4FCC-AB7E-B2C1E36B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Smith</dc:creator>
  <cp:keywords/>
  <dc:description/>
  <cp:lastModifiedBy>Carol Smith</cp:lastModifiedBy>
  <cp:revision>1</cp:revision>
  <dcterms:created xsi:type="dcterms:W3CDTF">2023-02-14T19:15:00Z</dcterms:created>
  <dcterms:modified xsi:type="dcterms:W3CDTF">2023-02-14T19:29:00Z</dcterms:modified>
</cp:coreProperties>
</file>